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85"/>
        <w:gridCol w:w="6379"/>
        <w:gridCol w:w="2268"/>
      </w:tblGrid>
      <w:tr w:rsidR="00570171" w14:paraId="4F311C3D" w14:textId="77777777" w:rsidTr="00265832">
        <w:tc>
          <w:tcPr>
            <w:tcW w:w="1985" w:type="dxa"/>
            <w:vMerge w:val="restart"/>
          </w:tcPr>
          <w:p w14:paraId="3B8FACC8" w14:textId="77777777" w:rsidR="00570171" w:rsidRDefault="00570171" w:rsidP="000E3CDD">
            <w:pPr>
              <w:spacing w:line="240" w:lineRule="atLeast"/>
              <w:rPr>
                <w:b/>
              </w:rPr>
            </w:pPr>
            <w:r w:rsidRPr="00384673">
              <w:rPr>
                <w:noProof/>
                <w:sz w:val="28"/>
                <w:szCs w:val="28"/>
              </w:rPr>
              <w:drawing>
                <wp:inline distT="0" distB="0" distL="0" distR="0" wp14:anchorId="59030ECC" wp14:editId="655B9B33">
                  <wp:extent cx="1169159" cy="108585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CDC__1__fe6cd39f8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889" cy="1093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3E862A94" w14:textId="5CCAB6F7" w:rsidR="00570171" w:rsidRPr="00265832" w:rsidRDefault="00570171" w:rsidP="00265832">
            <w:pPr>
              <w:spacing w:before="120" w:after="120" w:line="400" w:lineRule="exact"/>
              <w:jc w:val="center"/>
              <w:rPr>
                <w:b/>
                <w:sz w:val="28"/>
                <w:szCs w:val="28"/>
              </w:rPr>
            </w:pPr>
            <w:r w:rsidRPr="00265832">
              <w:rPr>
                <w:b/>
                <w:sz w:val="28"/>
                <w:szCs w:val="28"/>
              </w:rPr>
              <w:t>TRUNG TÂM KIỂM SOÁT BỆNH TẬT TỈNH LÂM ĐỒNG</w:t>
            </w:r>
          </w:p>
        </w:tc>
        <w:tc>
          <w:tcPr>
            <w:tcW w:w="2268" w:type="dxa"/>
            <w:vMerge w:val="restart"/>
            <w:vAlign w:val="center"/>
          </w:tcPr>
          <w:p w14:paraId="3C1C4436" w14:textId="144F1A44" w:rsidR="00570171" w:rsidRDefault="00570171" w:rsidP="000E3CDD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Mã số: RHM</w:t>
            </w:r>
            <w:r w:rsidR="00265832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2</w:t>
            </w:r>
            <w:r w:rsidR="00265832">
              <w:rPr>
                <w:i/>
                <w:sz w:val="22"/>
                <w:szCs w:val="22"/>
              </w:rPr>
              <w:t>2</w:t>
            </w:r>
            <w:r w:rsidRPr="00BA0E33">
              <w:rPr>
                <w:i/>
                <w:sz w:val="22"/>
                <w:szCs w:val="22"/>
              </w:rPr>
              <w:t>/2025</w:t>
            </w:r>
          </w:p>
          <w:p w14:paraId="23719A4B" w14:textId="77777777" w:rsidR="00570171" w:rsidRDefault="00570171" w:rsidP="000E3CDD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Lần ban hành: 01</w:t>
            </w:r>
          </w:p>
          <w:p w14:paraId="5838FE72" w14:textId="77777777" w:rsidR="00570171" w:rsidRDefault="00570171" w:rsidP="000E3CDD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Ngày ban hành:</w:t>
            </w:r>
          </w:p>
          <w:p w14:paraId="1D863508" w14:textId="77777777" w:rsidR="00570171" w:rsidRDefault="00570171" w:rsidP="000E3CDD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Ngày hiệu lực:</w:t>
            </w:r>
          </w:p>
          <w:p w14:paraId="40AD30AC" w14:textId="77777777" w:rsidR="00570171" w:rsidRPr="00BA0E33" w:rsidRDefault="00570171" w:rsidP="000E3CDD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Số trang:03</w:t>
            </w:r>
          </w:p>
        </w:tc>
      </w:tr>
      <w:tr w:rsidR="00570171" w14:paraId="103C87FE" w14:textId="77777777" w:rsidTr="00265832">
        <w:trPr>
          <w:trHeight w:val="865"/>
        </w:trPr>
        <w:tc>
          <w:tcPr>
            <w:tcW w:w="1985" w:type="dxa"/>
            <w:vMerge/>
          </w:tcPr>
          <w:p w14:paraId="2A151D43" w14:textId="77777777" w:rsidR="00570171" w:rsidRDefault="00570171" w:rsidP="000E3CDD">
            <w:pPr>
              <w:spacing w:line="240" w:lineRule="atLeast"/>
              <w:rPr>
                <w:b/>
              </w:rPr>
            </w:pPr>
          </w:p>
        </w:tc>
        <w:tc>
          <w:tcPr>
            <w:tcW w:w="6379" w:type="dxa"/>
          </w:tcPr>
          <w:p w14:paraId="1BB23577" w14:textId="77777777" w:rsidR="00570171" w:rsidRPr="00265832" w:rsidRDefault="00570171" w:rsidP="00265832">
            <w:pPr>
              <w:spacing w:before="120" w:line="400" w:lineRule="exact"/>
              <w:jc w:val="center"/>
              <w:rPr>
                <w:b/>
                <w:sz w:val="28"/>
                <w:szCs w:val="28"/>
              </w:rPr>
            </w:pPr>
            <w:r w:rsidRPr="00265832">
              <w:rPr>
                <w:b/>
                <w:sz w:val="28"/>
                <w:szCs w:val="28"/>
              </w:rPr>
              <w:t xml:space="preserve">QUY TRÌNH KỸ THUẬT </w:t>
            </w:r>
          </w:p>
          <w:p w14:paraId="58B293F8" w14:textId="67DA0A2E" w:rsidR="00570171" w:rsidRPr="00265832" w:rsidRDefault="00570171" w:rsidP="00265832">
            <w:pPr>
              <w:spacing w:after="120" w:line="400" w:lineRule="exac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265832">
              <w:rPr>
                <w:b/>
                <w:sz w:val="28"/>
                <w:szCs w:val="28"/>
              </w:rPr>
              <w:t>ĐIỀU TRỊ VIÊM LỢI Ở TRẺ EM DO MẢNG BÁM</w:t>
            </w:r>
          </w:p>
        </w:tc>
        <w:tc>
          <w:tcPr>
            <w:tcW w:w="2268" w:type="dxa"/>
            <w:vMerge/>
          </w:tcPr>
          <w:p w14:paraId="55E368E9" w14:textId="77777777" w:rsidR="00570171" w:rsidRDefault="00570171" w:rsidP="000E3CDD">
            <w:pPr>
              <w:spacing w:line="240" w:lineRule="atLeast"/>
              <w:rPr>
                <w:b/>
              </w:rPr>
            </w:pPr>
          </w:p>
        </w:tc>
      </w:tr>
    </w:tbl>
    <w:p w14:paraId="7D39CA7A" w14:textId="6730AF00" w:rsidR="00570171" w:rsidRDefault="00570171" w:rsidP="00570171">
      <w:pPr>
        <w:rPr>
          <w:color w:val="000000"/>
          <w:sz w:val="26"/>
          <w:szCs w:val="26"/>
        </w:rPr>
      </w:pPr>
    </w:p>
    <w:p w14:paraId="51B688A3" w14:textId="77777777" w:rsidR="008972F0" w:rsidRDefault="008972F0" w:rsidP="00570171">
      <w:pPr>
        <w:rPr>
          <w:color w:val="000000"/>
          <w:sz w:val="26"/>
          <w:szCs w:val="26"/>
        </w:rPr>
      </w:pPr>
    </w:p>
    <w:tbl>
      <w:tblPr>
        <w:tblStyle w:val="TableGrid"/>
        <w:tblW w:w="10578" w:type="dxa"/>
        <w:tblInd w:w="-743" w:type="dxa"/>
        <w:tblLook w:val="04A0" w:firstRow="1" w:lastRow="0" w:firstColumn="1" w:lastColumn="0" w:noHBand="0" w:noVBand="1"/>
      </w:tblPr>
      <w:tblGrid>
        <w:gridCol w:w="1418"/>
        <w:gridCol w:w="2977"/>
        <w:gridCol w:w="3260"/>
        <w:gridCol w:w="2923"/>
      </w:tblGrid>
      <w:tr w:rsidR="00570171" w14:paraId="6ABCC74A" w14:textId="77777777" w:rsidTr="00DE7F40">
        <w:tc>
          <w:tcPr>
            <w:tcW w:w="1418" w:type="dxa"/>
          </w:tcPr>
          <w:p w14:paraId="2D1994CB" w14:textId="77777777" w:rsidR="00570171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</w:tcPr>
          <w:p w14:paraId="496E0DEE" w14:textId="77777777" w:rsidR="00570171" w:rsidRDefault="00570171" w:rsidP="008972F0">
            <w:pPr>
              <w:spacing w:before="120" w:after="120"/>
              <w:jc w:val="center"/>
              <w:rPr>
                <w:color w:val="000000"/>
                <w:sz w:val="26"/>
                <w:szCs w:val="26"/>
              </w:rPr>
            </w:pPr>
            <w:r w:rsidRPr="00390C3E">
              <w:rPr>
                <w:b/>
                <w:sz w:val="26"/>
                <w:szCs w:val="26"/>
              </w:rPr>
              <w:t>Người biên soạn</w:t>
            </w:r>
          </w:p>
        </w:tc>
        <w:tc>
          <w:tcPr>
            <w:tcW w:w="3260" w:type="dxa"/>
            <w:vAlign w:val="center"/>
          </w:tcPr>
          <w:p w14:paraId="1E1949AA" w14:textId="77777777" w:rsidR="00570171" w:rsidRPr="00390C3E" w:rsidRDefault="00570171" w:rsidP="000E3CD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90C3E">
              <w:rPr>
                <w:b/>
                <w:sz w:val="26"/>
                <w:szCs w:val="26"/>
              </w:rPr>
              <w:t>Người kiểm tra</w:t>
            </w:r>
          </w:p>
        </w:tc>
        <w:tc>
          <w:tcPr>
            <w:tcW w:w="2923" w:type="dxa"/>
            <w:vAlign w:val="center"/>
          </w:tcPr>
          <w:p w14:paraId="4B2BCF4E" w14:textId="77777777" w:rsidR="00570171" w:rsidRPr="00390C3E" w:rsidRDefault="00570171" w:rsidP="000E3CD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90C3E">
              <w:rPr>
                <w:b/>
                <w:sz w:val="26"/>
                <w:szCs w:val="26"/>
              </w:rPr>
              <w:t>Người phê duyệt</w:t>
            </w:r>
          </w:p>
        </w:tc>
      </w:tr>
      <w:tr w:rsidR="00570171" w14:paraId="78876C08" w14:textId="77777777" w:rsidTr="00DE7F40">
        <w:tc>
          <w:tcPr>
            <w:tcW w:w="1418" w:type="dxa"/>
            <w:vAlign w:val="center"/>
          </w:tcPr>
          <w:p w14:paraId="6736478F" w14:textId="77777777" w:rsidR="00570171" w:rsidRPr="00390C3E" w:rsidRDefault="00570171" w:rsidP="000E3CDD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Họ và tên</w:t>
            </w:r>
          </w:p>
        </w:tc>
        <w:tc>
          <w:tcPr>
            <w:tcW w:w="2977" w:type="dxa"/>
          </w:tcPr>
          <w:p w14:paraId="28642572" w14:textId="77777777" w:rsidR="00570171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24FD60DB" w14:textId="77777777" w:rsidR="00570171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27796E41" w14:textId="77777777" w:rsidR="00570171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  <w:tr w:rsidR="00570171" w14:paraId="21072797" w14:textId="77777777" w:rsidTr="00DE7F40">
        <w:tc>
          <w:tcPr>
            <w:tcW w:w="1418" w:type="dxa"/>
            <w:vAlign w:val="center"/>
          </w:tcPr>
          <w:p w14:paraId="7E48667D" w14:textId="77777777" w:rsidR="00570171" w:rsidRPr="00390C3E" w:rsidRDefault="00570171" w:rsidP="000E3CDD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Ký tên</w:t>
            </w:r>
          </w:p>
        </w:tc>
        <w:tc>
          <w:tcPr>
            <w:tcW w:w="2977" w:type="dxa"/>
          </w:tcPr>
          <w:p w14:paraId="3A90C5B8" w14:textId="77777777" w:rsidR="00570171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  <w:p w14:paraId="5EFDE481" w14:textId="77777777" w:rsidR="00570171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  <w:p w14:paraId="4D341FB3" w14:textId="77777777" w:rsidR="00570171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63B0F303" w14:textId="77777777" w:rsidR="00570171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1667A3E4" w14:textId="77777777" w:rsidR="00570171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  <w:tr w:rsidR="00570171" w14:paraId="6F0BBB62" w14:textId="77777777" w:rsidTr="00DE7F40">
        <w:tc>
          <w:tcPr>
            <w:tcW w:w="1418" w:type="dxa"/>
            <w:vAlign w:val="center"/>
          </w:tcPr>
          <w:p w14:paraId="2A868374" w14:textId="77777777" w:rsidR="00570171" w:rsidRPr="00390C3E" w:rsidRDefault="00570171" w:rsidP="000E3CDD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Chức vụ</w:t>
            </w:r>
          </w:p>
        </w:tc>
        <w:tc>
          <w:tcPr>
            <w:tcW w:w="2977" w:type="dxa"/>
          </w:tcPr>
          <w:p w14:paraId="056DCA71" w14:textId="77777777" w:rsidR="00570171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5FFC0799" w14:textId="77777777" w:rsidR="00570171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62BC5B69" w14:textId="77777777" w:rsidR="00570171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  <w:tr w:rsidR="00570171" w14:paraId="6A513787" w14:textId="77777777" w:rsidTr="00DE7F40">
        <w:tc>
          <w:tcPr>
            <w:tcW w:w="1418" w:type="dxa"/>
            <w:vAlign w:val="center"/>
          </w:tcPr>
          <w:p w14:paraId="3020A28D" w14:textId="77777777" w:rsidR="00570171" w:rsidRPr="00390C3E" w:rsidRDefault="00570171" w:rsidP="000E3CDD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Ngày ký</w:t>
            </w:r>
          </w:p>
        </w:tc>
        <w:tc>
          <w:tcPr>
            <w:tcW w:w="2977" w:type="dxa"/>
          </w:tcPr>
          <w:p w14:paraId="6F08D01D" w14:textId="77777777" w:rsidR="00570171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4024E105" w14:textId="77777777" w:rsidR="00570171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61D959A7" w14:textId="77777777" w:rsidR="00570171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</w:tbl>
    <w:p w14:paraId="6BFAA6A2" w14:textId="77777777" w:rsidR="008972F0" w:rsidRDefault="008972F0" w:rsidP="00570171">
      <w:pPr>
        <w:spacing w:before="120" w:after="120"/>
        <w:jc w:val="center"/>
        <w:rPr>
          <w:b/>
          <w:sz w:val="26"/>
          <w:szCs w:val="26"/>
        </w:rPr>
      </w:pPr>
    </w:p>
    <w:p w14:paraId="48CC2A68" w14:textId="7BB50E83" w:rsidR="00570171" w:rsidRPr="00390C3E" w:rsidRDefault="00570171" w:rsidP="00570171">
      <w:pPr>
        <w:spacing w:before="120" w:after="120"/>
        <w:jc w:val="center"/>
        <w:rPr>
          <w:b/>
          <w:sz w:val="26"/>
          <w:szCs w:val="26"/>
        </w:rPr>
      </w:pPr>
      <w:r w:rsidRPr="00390C3E">
        <w:rPr>
          <w:b/>
          <w:sz w:val="26"/>
          <w:szCs w:val="26"/>
        </w:rPr>
        <w:t>THEO DÕI SỬA ĐỔI TÀI LIỆU</w:t>
      </w:r>
    </w:p>
    <w:tbl>
      <w:tblPr>
        <w:tblStyle w:val="TableGrid2"/>
        <w:tblW w:w="10632" w:type="dxa"/>
        <w:tblInd w:w="-743" w:type="dxa"/>
        <w:tblLook w:val="04A0" w:firstRow="1" w:lastRow="0" w:firstColumn="1" w:lastColumn="0" w:noHBand="0" w:noVBand="1"/>
      </w:tblPr>
      <w:tblGrid>
        <w:gridCol w:w="1560"/>
        <w:gridCol w:w="1864"/>
        <w:gridCol w:w="3239"/>
        <w:gridCol w:w="2031"/>
        <w:gridCol w:w="1938"/>
      </w:tblGrid>
      <w:tr w:rsidR="00570171" w:rsidRPr="00390C3E" w14:paraId="1FC6CBF1" w14:textId="77777777" w:rsidTr="00DE7F40">
        <w:trPr>
          <w:trHeight w:val="769"/>
          <w:tblHeader/>
        </w:trPr>
        <w:tc>
          <w:tcPr>
            <w:tcW w:w="1560" w:type="dxa"/>
            <w:vAlign w:val="center"/>
          </w:tcPr>
          <w:p w14:paraId="5B83B4FE" w14:textId="77777777" w:rsidR="00570171" w:rsidRPr="00390C3E" w:rsidRDefault="00570171" w:rsidP="000E3CDD">
            <w:pPr>
              <w:ind w:hanging="108"/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Phiên bản số</w:t>
            </w:r>
          </w:p>
        </w:tc>
        <w:tc>
          <w:tcPr>
            <w:tcW w:w="1864" w:type="dxa"/>
            <w:vAlign w:val="center"/>
          </w:tcPr>
          <w:p w14:paraId="66C34C9D" w14:textId="77777777" w:rsidR="00570171" w:rsidRPr="00390C3E" w:rsidRDefault="00570171" w:rsidP="000E3CDD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Vị trí sửa đổi</w:t>
            </w:r>
          </w:p>
        </w:tc>
        <w:tc>
          <w:tcPr>
            <w:tcW w:w="3239" w:type="dxa"/>
            <w:vAlign w:val="center"/>
          </w:tcPr>
          <w:p w14:paraId="6D5F02CB" w14:textId="77777777" w:rsidR="00570171" w:rsidRPr="00390C3E" w:rsidRDefault="00570171" w:rsidP="000E3CDD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Nội dung sửa đổi</w:t>
            </w:r>
          </w:p>
        </w:tc>
        <w:tc>
          <w:tcPr>
            <w:tcW w:w="2031" w:type="dxa"/>
            <w:vAlign w:val="center"/>
          </w:tcPr>
          <w:p w14:paraId="70FB04D4" w14:textId="77777777" w:rsidR="00570171" w:rsidRPr="00390C3E" w:rsidRDefault="00570171" w:rsidP="000E3CDD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Ngày xem xét/sửa đổi</w:t>
            </w:r>
          </w:p>
        </w:tc>
        <w:tc>
          <w:tcPr>
            <w:tcW w:w="1938" w:type="dxa"/>
            <w:vAlign w:val="center"/>
          </w:tcPr>
          <w:p w14:paraId="68F5262F" w14:textId="77777777" w:rsidR="00570171" w:rsidRPr="00390C3E" w:rsidRDefault="00570171" w:rsidP="000E3CDD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Người xem xét/sửa đổi</w:t>
            </w:r>
          </w:p>
        </w:tc>
      </w:tr>
      <w:tr w:rsidR="00570171" w:rsidRPr="00390C3E" w14:paraId="55174428" w14:textId="77777777" w:rsidTr="00DE7F40">
        <w:trPr>
          <w:trHeight w:val="367"/>
        </w:trPr>
        <w:tc>
          <w:tcPr>
            <w:tcW w:w="1560" w:type="dxa"/>
            <w:vAlign w:val="center"/>
          </w:tcPr>
          <w:p w14:paraId="288AA17D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6961F014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239" w:type="dxa"/>
            <w:vAlign w:val="center"/>
          </w:tcPr>
          <w:p w14:paraId="6D442DE4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6BA182FB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38" w:type="dxa"/>
            <w:vAlign w:val="center"/>
          </w:tcPr>
          <w:p w14:paraId="2E2ABA77" w14:textId="77777777" w:rsidR="00570171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384034A2" w14:textId="77777777" w:rsidR="00570171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122FF6AF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570171" w:rsidRPr="00390C3E" w14:paraId="5479C4C1" w14:textId="77777777" w:rsidTr="00DE7F40">
        <w:trPr>
          <w:trHeight w:val="347"/>
        </w:trPr>
        <w:tc>
          <w:tcPr>
            <w:tcW w:w="1560" w:type="dxa"/>
            <w:vAlign w:val="center"/>
          </w:tcPr>
          <w:p w14:paraId="789E8F4A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75EC0523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239" w:type="dxa"/>
            <w:vAlign w:val="center"/>
          </w:tcPr>
          <w:p w14:paraId="7A8E0845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35E0494F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38" w:type="dxa"/>
            <w:vAlign w:val="center"/>
          </w:tcPr>
          <w:p w14:paraId="78693A7B" w14:textId="77777777" w:rsidR="00570171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77F57844" w14:textId="77777777" w:rsidR="00570171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1F13C503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570171" w:rsidRPr="00390C3E" w14:paraId="53534520" w14:textId="77777777" w:rsidTr="00DE7F40">
        <w:trPr>
          <w:trHeight w:val="335"/>
        </w:trPr>
        <w:tc>
          <w:tcPr>
            <w:tcW w:w="1560" w:type="dxa"/>
            <w:vAlign w:val="center"/>
          </w:tcPr>
          <w:p w14:paraId="5E7DF096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2083877B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239" w:type="dxa"/>
            <w:vAlign w:val="center"/>
          </w:tcPr>
          <w:p w14:paraId="70F13D1E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71C29404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38" w:type="dxa"/>
            <w:vAlign w:val="center"/>
          </w:tcPr>
          <w:p w14:paraId="50B561DA" w14:textId="77777777" w:rsidR="00570171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5977C089" w14:textId="77777777" w:rsidR="00570171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62222787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570171" w:rsidRPr="00390C3E" w14:paraId="5D872624" w14:textId="77777777" w:rsidTr="00DE7F40">
        <w:trPr>
          <w:trHeight w:val="282"/>
        </w:trPr>
        <w:tc>
          <w:tcPr>
            <w:tcW w:w="1560" w:type="dxa"/>
            <w:vAlign w:val="center"/>
          </w:tcPr>
          <w:p w14:paraId="3C8FC9B9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733A83AA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239" w:type="dxa"/>
            <w:vAlign w:val="center"/>
          </w:tcPr>
          <w:p w14:paraId="26D9F936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133A4830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38" w:type="dxa"/>
            <w:vAlign w:val="center"/>
          </w:tcPr>
          <w:p w14:paraId="3DF01C6D" w14:textId="77777777" w:rsidR="00570171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3F7F43E9" w14:textId="77777777" w:rsidR="00570171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105D11F9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570171" w:rsidRPr="00390C3E" w14:paraId="1481FFCB" w14:textId="77777777" w:rsidTr="00DE7F40">
        <w:trPr>
          <w:trHeight w:val="245"/>
        </w:trPr>
        <w:tc>
          <w:tcPr>
            <w:tcW w:w="1560" w:type="dxa"/>
            <w:vAlign w:val="center"/>
          </w:tcPr>
          <w:p w14:paraId="24CF251F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39CFDB45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239" w:type="dxa"/>
            <w:vAlign w:val="center"/>
          </w:tcPr>
          <w:p w14:paraId="761BCB11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234A45B0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38" w:type="dxa"/>
            <w:vAlign w:val="center"/>
          </w:tcPr>
          <w:p w14:paraId="736023D0" w14:textId="77777777" w:rsidR="00570171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4A4AC937" w14:textId="77777777" w:rsidR="00570171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32161720" w14:textId="77777777" w:rsidR="00570171" w:rsidRPr="00390C3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</w:tbl>
    <w:p w14:paraId="5A3EC811" w14:textId="77777777" w:rsidR="00570171" w:rsidRDefault="00570171" w:rsidP="00570171">
      <w:pPr>
        <w:rPr>
          <w:color w:val="000000"/>
          <w:sz w:val="26"/>
          <w:szCs w:val="26"/>
        </w:rPr>
      </w:pPr>
    </w:p>
    <w:p w14:paraId="358E0C4B" w14:textId="77777777" w:rsidR="00570171" w:rsidRDefault="00570171" w:rsidP="00570171">
      <w:pPr>
        <w:rPr>
          <w:color w:val="000000"/>
          <w:sz w:val="26"/>
          <w:szCs w:val="26"/>
        </w:rPr>
      </w:pPr>
    </w:p>
    <w:p w14:paraId="257A641A" w14:textId="77777777" w:rsidR="00570171" w:rsidRDefault="00570171" w:rsidP="00570171">
      <w:pPr>
        <w:rPr>
          <w:color w:val="000000"/>
          <w:sz w:val="26"/>
          <w:szCs w:val="26"/>
        </w:rPr>
      </w:pPr>
    </w:p>
    <w:p w14:paraId="635EFE87" w14:textId="77777777" w:rsidR="00570171" w:rsidRDefault="00570171" w:rsidP="00570171">
      <w:pPr>
        <w:spacing w:line="240" w:lineRule="atLeast"/>
        <w:ind w:left="113" w:right="17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br w:type="page"/>
      </w:r>
    </w:p>
    <w:p w14:paraId="4E576D04" w14:textId="669D49B6" w:rsidR="00570171" w:rsidRPr="008972F0" w:rsidRDefault="00570171" w:rsidP="008972F0">
      <w:pPr>
        <w:spacing w:line="360" w:lineRule="auto"/>
        <w:rPr>
          <w:b/>
          <w:color w:val="000000"/>
          <w:sz w:val="26"/>
          <w:szCs w:val="26"/>
        </w:rPr>
      </w:pPr>
      <w:r w:rsidRPr="008972F0">
        <w:rPr>
          <w:b/>
          <w:color w:val="000000"/>
          <w:sz w:val="26"/>
          <w:szCs w:val="26"/>
        </w:rPr>
        <w:lastRenderedPageBreak/>
        <w:t>I. PHẠM VI ÁP DỤNG</w:t>
      </w:r>
    </w:p>
    <w:p w14:paraId="0AFE027B" w14:textId="77777777" w:rsidR="00570171" w:rsidRPr="008972F0" w:rsidRDefault="00570171" w:rsidP="008972F0">
      <w:pPr>
        <w:spacing w:line="360" w:lineRule="auto"/>
        <w:ind w:right="113"/>
        <w:rPr>
          <w:color w:val="000000"/>
          <w:sz w:val="26"/>
          <w:szCs w:val="26"/>
        </w:rPr>
      </w:pPr>
      <w:r w:rsidRPr="008972F0">
        <w:rPr>
          <w:color w:val="000000"/>
          <w:sz w:val="26"/>
          <w:szCs w:val="26"/>
        </w:rPr>
        <w:t>- Nhằm quy định các bước thực hành điều viêm lợi ở tre em (do mảng bám) trong triển khai các kỹ thuật khám chữa bệnh chuyên ngành răng hàm mặt;</w:t>
      </w:r>
    </w:p>
    <w:p w14:paraId="4DB1DBDC" w14:textId="77777777" w:rsidR="00570171" w:rsidRPr="008972F0" w:rsidRDefault="00570171" w:rsidP="008972F0">
      <w:pPr>
        <w:spacing w:line="360" w:lineRule="auto"/>
        <w:ind w:right="113"/>
        <w:rPr>
          <w:color w:val="000000"/>
          <w:sz w:val="26"/>
          <w:szCs w:val="26"/>
        </w:rPr>
      </w:pPr>
      <w:r w:rsidRPr="008972F0">
        <w:rPr>
          <w:color w:val="000000"/>
          <w:sz w:val="26"/>
          <w:szCs w:val="26"/>
        </w:rPr>
        <w:t>- Áp dụng đối với các phòng khám đa khoa đủ điều kiện thực hiện;</w:t>
      </w:r>
    </w:p>
    <w:p w14:paraId="3B4C6316" w14:textId="77777777" w:rsidR="00570171" w:rsidRPr="008972F0" w:rsidRDefault="00570171" w:rsidP="008972F0">
      <w:pPr>
        <w:spacing w:line="360" w:lineRule="auto"/>
        <w:ind w:right="113"/>
        <w:rPr>
          <w:color w:val="000000"/>
          <w:sz w:val="26"/>
          <w:szCs w:val="26"/>
        </w:rPr>
      </w:pPr>
      <w:r w:rsidRPr="008972F0">
        <w:rPr>
          <w:color w:val="000000"/>
          <w:sz w:val="26"/>
          <w:szCs w:val="26"/>
        </w:rPr>
        <w:t>- Các cán bộ được cấp chứng chỉ hành nghề thực hiện.</w:t>
      </w:r>
    </w:p>
    <w:p w14:paraId="1984687D" w14:textId="77777777" w:rsidR="008972F0" w:rsidRPr="008972F0" w:rsidRDefault="00570171" w:rsidP="008972F0">
      <w:pPr>
        <w:spacing w:line="360" w:lineRule="auto"/>
        <w:rPr>
          <w:color w:val="000000"/>
          <w:sz w:val="26"/>
          <w:szCs w:val="26"/>
        </w:rPr>
      </w:pPr>
      <w:r w:rsidRPr="008972F0">
        <w:rPr>
          <w:b/>
          <w:color w:val="000000"/>
          <w:sz w:val="26"/>
          <w:szCs w:val="26"/>
        </w:rPr>
        <w:t>II. TÀ</w:t>
      </w:r>
      <w:r w:rsidR="008972F0" w:rsidRPr="008972F0">
        <w:rPr>
          <w:b/>
          <w:color w:val="000000"/>
          <w:sz w:val="26"/>
          <w:szCs w:val="26"/>
        </w:rPr>
        <w:t>I LIỆU THAM KHẢO</w:t>
      </w:r>
      <w:r w:rsidRPr="008972F0">
        <w:rPr>
          <w:color w:val="000000"/>
          <w:sz w:val="26"/>
          <w:szCs w:val="26"/>
        </w:rPr>
        <w:t xml:space="preserve">: </w:t>
      </w:r>
    </w:p>
    <w:p w14:paraId="7C820680" w14:textId="680EC40F" w:rsidR="00570171" w:rsidRPr="008972F0" w:rsidRDefault="00570171" w:rsidP="008972F0">
      <w:pPr>
        <w:spacing w:line="360" w:lineRule="auto"/>
        <w:rPr>
          <w:color w:val="000000"/>
          <w:sz w:val="26"/>
          <w:szCs w:val="26"/>
        </w:rPr>
      </w:pPr>
      <w:r w:rsidRPr="008972F0">
        <w:rPr>
          <w:color w:val="000000"/>
          <w:sz w:val="26"/>
          <w:szCs w:val="26"/>
        </w:rPr>
        <w:t>Quyết định số 3207/QĐ-BYT ngày 29/8/2013 của Bộ trưởng Bộ Y tế về việc ban hành tài liệu chuyên môn “Hướng dẫn quy trình kỹ thuật chuyên ngành Răng Hàm Mặt”</w:t>
      </w:r>
    </w:p>
    <w:p w14:paraId="23404F98" w14:textId="77777777" w:rsidR="00570171" w:rsidRPr="008972F0" w:rsidRDefault="00570171" w:rsidP="008972F0">
      <w:pPr>
        <w:spacing w:line="360" w:lineRule="auto"/>
        <w:ind w:right="113"/>
        <w:rPr>
          <w:color w:val="000000"/>
          <w:sz w:val="26"/>
          <w:szCs w:val="26"/>
        </w:rPr>
      </w:pPr>
      <w:r w:rsidRPr="008972F0">
        <w:rPr>
          <w:b/>
          <w:color w:val="000000"/>
          <w:sz w:val="26"/>
          <w:szCs w:val="26"/>
        </w:rPr>
        <w:t>III. NỘI DUNG</w:t>
      </w:r>
      <w:r w:rsidRPr="008972F0">
        <w:rPr>
          <w:b/>
          <w:color w:val="000000"/>
          <w:sz w:val="26"/>
          <w:szCs w:val="26"/>
        </w:rPr>
        <w:br/>
        <w:t>1. ĐẠI CƯƠNG</w:t>
      </w:r>
      <w:r w:rsidRPr="008972F0">
        <w:rPr>
          <w:b/>
          <w:color w:val="000000"/>
          <w:sz w:val="26"/>
          <w:szCs w:val="26"/>
        </w:rPr>
        <w:br/>
      </w:r>
      <w:r w:rsidRPr="008972F0">
        <w:rPr>
          <w:color w:val="000000"/>
          <w:sz w:val="26"/>
          <w:szCs w:val="26"/>
        </w:rPr>
        <w:t>- Viêm lợi ở trẻ em có nhiều thể bệnh do nhiều nguyên nhân gây ra. Bài này giới thiệu kỹ thuật điều trị viêm lợi ở trẻ em do mảng bám;</w:t>
      </w:r>
      <w:r w:rsidRPr="008972F0">
        <w:rPr>
          <w:color w:val="000000"/>
          <w:sz w:val="26"/>
          <w:szCs w:val="26"/>
        </w:rPr>
        <w:br/>
        <w:t>- Điều trị viêm lợi trẻ em do mảng bám là kĩ thuật điều trị viêm lợi và loại bỏ các yếu tố kích thích của vi khuẩn ở mảng bám răng.</w:t>
      </w:r>
      <w:r w:rsidRPr="008972F0">
        <w:rPr>
          <w:color w:val="000000"/>
          <w:sz w:val="26"/>
          <w:szCs w:val="26"/>
        </w:rPr>
        <w:br/>
      </w:r>
      <w:r w:rsidRPr="008972F0">
        <w:rPr>
          <w:b/>
          <w:color w:val="000000"/>
          <w:sz w:val="26"/>
          <w:szCs w:val="26"/>
        </w:rPr>
        <w:t xml:space="preserve">2. CHỈ ĐỊNH: </w:t>
      </w:r>
      <w:r w:rsidRPr="008972F0">
        <w:rPr>
          <w:color w:val="000000"/>
          <w:sz w:val="26"/>
          <w:szCs w:val="26"/>
        </w:rPr>
        <w:t>Viêm lợi trẻ em do mảng bám.</w:t>
      </w:r>
      <w:r w:rsidRPr="008972F0">
        <w:rPr>
          <w:color w:val="000000"/>
          <w:sz w:val="26"/>
          <w:szCs w:val="26"/>
        </w:rPr>
        <w:br/>
      </w:r>
      <w:r w:rsidRPr="008972F0">
        <w:rPr>
          <w:b/>
          <w:color w:val="000000"/>
          <w:sz w:val="26"/>
          <w:szCs w:val="26"/>
        </w:rPr>
        <w:t xml:space="preserve">3. CHỐNG CHỈ ĐỊNH: </w:t>
      </w:r>
      <w:r w:rsidRPr="008972F0">
        <w:rPr>
          <w:color w:val="000000"/>
          <w:sz w:val="26"/>
          <w:szCs w:val="26"/>
        </w:rPr>
        <w:t>Không có chống chỉ định tuyệt đối.</w:t>
      </w:r>
      <w:r w:rsidRPr="008972F0">
        <w:rPr>
          <w:color w:val="000000"/>
          <w:sz w:val="26"/>
          <w:szCs w:val="26"/>
        </w:rPr>
        <w:br/>
      </w:r>
      <w:r w:rsidRPr="008972F0">
        <w:rPr>
          <w:b/>
          <w:color w:val="000000"/>
          <w:sz w:val="26"/>
          <w:szCs w:val="26"/>
        </w:rPr>
        <w:t>4. CHUẨN BỊ</w:t>
      </w:r>
      <w:r w:rsidRPr="008972F0">
        <w:rPr>
          <w:b/>
          <w:color w:val="000000"/>
          <w:sz w:val="26"/>
          <w:szCs w:val="26"/>
        </w:rPr>
        <w:br/>
      </w:r>
      <w:r w:rsidRPr="008972F0">
        <w:rPr>
          <w:color w:val="000000"/>
          <w:sz w:val="26"/>
          <w:szCs w:val="26"/>
        </w:rPr>
        <w:t>4.1. Người thực hiện</w:t>
      </w:r>
      <w:r w:rsidRPr="008972F0">
        <w:rPr>
          <w:color w:val="000000"/>
          <w:sz w:val="26"/>
          <w:szCs w:val="26"/>
        </w:rPr>
        <w:br/>
        <w:t>- Bác sĩ răng hàm mặt;</w:t>
      </w:r>
      <w:r w:rsidRPr="008972F0">
        <w:rPr>
          <w:color w:val="000000"/>
          <w:sz w:val="26"/>
          <w:szCs w:val="26"/>
        </w:rPr>
        <w:br/>
        <w:t>- Trợ thủ.</w:t>
      </w:r>
      <w:r w:rsidRPr="008972F0">
        <w:rPr>
          <w:color w:val="000000"/>
          <w:sz w:val="26"/>
          <w:szCs w:val="26"/>
        </w:rPr>
        <w:br/>
        <w:t>4.2. Phương tiện</w:t>
      </w:r>
      <w:r w:rsidRPr="008972F0">
        <w:rPr>
          <w:color w:val="000000"/>
          <w:sz w:val="26"/>
          <w:szCs w:val="26"/>
        </w:rPr>
        <w:br/>
        <w:t>4.2.1. Phương tiện và dụng cụ:</w:t>
      </w:r>
      <w:r w:rsidRPr="008972F0">
        <w:rPr>
          <w:color w:val="000000"/>
          <w:sz w:val="26"/>
          <w:szCs w:val="26"/>
        </w:rPr>
        <w:br/>
        <w:t>- Ghế máy nha khoa;</w:t>
      </w:r>
      <w:r w:rsidRPr="008972F0">
        <w:rPr>
          <w:color w:val="000000"/>
          <w:sz w:val="26"/>
          <w:szCs w:val="26"/>
        </w:rPr>
        <w:br/>
        <w:t>- Bộ khay khám gồm: gương, gắp, thám trâm;</w:t>
      </w:r>
      <w:r w:rsidRPr="008972F0">
        <w:rPr>
          <w:color w:val="000000"/>
          <w:sz w:val="26"/>
          <w:szCs w:val="26"/>
        </w:rPr>
        <w:br/>
        <w:t>- Bộ dụng cụ lấy cao răng;</w:t>
      </w:r>
      <w:r w:rsidRPr="008972F0">
        <w:rPr>
          <w:color w:val="000000"/>
          <w:sz w:val="26"/>
          <w:szCs w:val="26"/>
        </w:rPr>
        <w:br/>
        <w:t>- Bộ dụng cụ làm sạch mảng bám....</w:t>
      </w:r>
      <w:r w:rsidRPr="008972F0">
        <w:rPr>
          <w:color w:val="000000"/>
          <w:sz w:val="26"/>
          <w:szCs w:val="26"/>
        </w:rPr>
        <w:br/>
        <w:t>4.2.2. Thuốc và vật liệu:</w:t>
      </w:r>
      <w:r w:rsidRPr="008972F0">
        <w:rPr>
          <w:color w:val="000000"/>
          <w:sz w:val="26"/>
          <w:szCs w:val="26"/>
        </w:rPr>
        <w:br/>
        <w:t>- Bông, gạc vô khuẩn;</w:t>
      </w:r>
      <w:r w:rsidRPr="008972F0">
        <w:rPr>
          <w:color w:val="000000"/>
          <w:sz w:val="26"/>
          <w:szCs w:val="26"/>
        </w:rPr>
        <w:br/>
        <w:t>- Thuốc tê;</w:t>
      </w:r>
      <w:r w:rsidRPr="008972F0">
        <w:rPr>
          <w:color w:val="000000"/>
          <w:sz w:val="26"/>
          <w:szCs w:val="26"/>
        </w:rPr>
        <w:br/>
        <w:t>- Dung dịch oxy già.</w:t>
      </w:r>
      <w:r w:rsidRPr="008972F0">
        <w:rPr>
          <w:color w:val="000000"/>
          <w:sz w:val="26"/>
          <w:szCs w:val="26"/>
        </w:rPr>
        <w:br/>
        <w:t xml:space="preserve">4.3. Người bệnh: Người bệnh và/ hoặc người giám hộ Người bệnh được giải thích và </w:t>
      </w:r>
      <w:r w:rsidRPr="008972F0">
        <w:rPr>
          <w:color w:val="000000"/>
          <w:sz w:val="26"/>
          <w:szCs w:val="26"/>
        </w:rPr>
        <w:lastRenderedPageBreak/>
        <w:t>đồng ý điều trị.</w:t>
      </w:r>
      <w:r w:rsidRPr="008972F0">
        <w:rPr>
          <w:color w:val="000000"/>
          <w:sz w:val="26"/>
          <w:szCs w:val="26"/>
        </w:rPr>
        <w:br/>
        <w:t>4.4. Hồ sơ bệnh án: Hồ sơ bệnh án theo quy định.</w:t>
      </w:r>
    </w:p>
    <w:p w14:paraId="753A2DB1" w14:textId="77777777" w:rsidR="00570171" w:rsidRDefault="00570171" w:rsidP="008972F0">
      <w:pPr>
        <w:spacing w:line="360" w:lineRule="auto"/>
      </w:pPr>
      <w:r w:rsidRPr="008972F0">
        <w:rPr>
          <w:b/>
          <w:color w:val="000000"/>
          <w:sz w:val="26"/>
          <w:szCs w:val="26"/>
        </w:rPr>
        <w:t>5. CÁC BƯỚC TIẾN HÀNH</w:t>
      </w:r>
      <w:r w:rsidRPr="008972F0">
        <w:rPr>
          <w:b/>
          <w:color w:val="000000"/>
          <w:sz w:val="26"/>
          <w:szCs w:val="26"/>
        </w:rPr>
        <w:br/>
      </w:r>
      <w:r w:rsidRPr="008972F0">
        <w:rPr>
          <w:color w:val="000000"/>
          <w:sz w:val="26"/>
          <w:szCs w:val="26"/>
        </w:rPr>
        <w:t>5.1. Kiểm tra hồ sơ bệnh án</w:t>
      </w:r>
      <w:r w:rsidRPr="008972F0">
        <w:rPr>
          <w:color w:val="000000"/>
          <w:sz w:val="26"/>
          <w:szCs w:val="26"/>
        </w:rPr>
        <w:br/>
        <w:t>5.2. Kiểm tra người bệnh: Đánh giá tình trạng toàn thân và tại chỗ.</w:t>
      </w:r>
      <w:r w:rsidRPr="008972F0">
        <w:rPr>
          <w:color w:val="000000"/>
          <w:sz w:val="26"/>
          <w:szCs w:val="26"/>
        </w:rPr>
        <w:br/>
        <w:t>5.3. Thực hiện kỹ thuật</w:t>
      </w:r>
      <w:r w:rsidRPr="008972F0">
        <w:rPr>
          <w:color w:val="000000"/>
          <w:sz w:val="26"/>
          <w:szCs w:val="26"/>
        </w:rPr>
        <w:br/>
        <w:t>- Sát khuẩn;</w:t>
      </w:r>
      <w:r w:rsidRPr="008972F0">
        <w:rPr>
          <w:color w:val="000000"/>
          <w:sz w:val="26"/>
          <w:szCs w:val="26"/>
        </w:rPr>
        <w:br/>
        <w:t xml:space="preserve">- Vô cảm: Tê thấm </w:t>
      </w:r>
      <w:bookmarkStart w:id="0" w:name="_GoBack"/>
      <w:bookmarkEnd w:id="0"/>
      <w:r w:rsidRPr="008972F0">
        <w:rPr>
          <w:color w:val="000000"/>
          <w:sz w:val="26"/>
          <w:szCs w:val="26"/>
        </w:rPr>
        <w:t>nếu cần;</w:t>
      </w:r>
      <w:r w:rsidRPr="008972F0">
        <w:rPr>
          <w:color w:val="000000"/>
          <w:sz w:val="26"/>
          <w:szCs w:val="26"/>
        </w:rPr>
        <w:br/>
        <w:t>- Lấy cao răng nếu có bằng dụng cụ thích hợp;</w:t>
      </w:r>
      <w:r w:rsidRPr="008972F0">
        <w:rPr>
          <w:color w:val="000000"/>
          <w:sz w:val="26"/>
          <w:szCs w:val="26"/>
        </w:rPr>
        <w:br/>
        <w:t>- Làm sạch mảng bám răng;</w:t>
      </w:r>
      <w:r w:rsidRPr="008972F0">
        <w:rPr>
          <w:color w:val="000000"/>
          <w:sz w:val="26"/>
          <w:szCs w:val="26"/>
        </w:rPr>
        <w:br/>
        <w:t>- Làm nhẵn mặt răng bằng dụng cụ thích hợp;</w:t>
      </w:r>
      <w:r w:rsidRPr="008972F0">
        <w:rPr>
          <w:color w:val="000000"/>
          <w:sz w:val="26"/>
          <w:szCs w:val="26"/>
        </w:rPr>
        <w:br/>
        <w:t>- Lau rửa vùng lợi viêm bằng dung dịch ôxy già;.</w:t>
      </w:r>
      <w:r w:rsidRPr="008972F0">
        <w:rPr>
          <w:color w:val="000000"/>
          <w:sz w:val="26"/>
          <w:szCs w:val="26"/>
        </w:rPr>
        <w:br/>
        <w:t>- Hướng dẫn người bệnh hoặc người giám hộ cách giữ vệ sinh răng miệng và kiểm soát mảng bám răng.</w:t>
      </w:r>
      <w:r w:rsidRPr="008972F0">
        <w:rPr>
          <w:color w:val="000000"/>
          <w:sz w:val="26"/>
          <w:szCs w:val="26"/>
        </w:rPr>
        <w:br/>
      </w:r>
      <w:r w:rsidRPr="008972F0">
        <w:rPr>
          <w:b/>
          <w:color w:val="000000"/>
          <w:sz w:val="26"/>
          <w:szCs w:val="26"/>
        </w:rPr>
        <w:t>6. THEO DÕI VÀ XỬ TRÍ TAI BIẾN</w:t>
      </w:r>
      <w:r w:rsidRPr="008972F0">
        <w:rPr>
          <w:b/>
          <w:color w:val="000000"/>
          <w:sz w:val="26"/>
          <w:szCs w:val="26"/>
        </w:rPr>
        <w:br/>
      </w:r>
      <w:r w:rsidRPr="008972F0">
        <w:rPr>
          <w:color w:val="000000"/>
          <w:sz w:val="26"/>
          <w:szCs w:val="26"/>
        </w:rPr>
        <w:t>6.1.Sau điều trị: Nhiễm trùng: Kháng sinh toàn thân và chăm sóc tại chỗ.</w:t>
      </w:r>
      <w:r>
        <w:rPr>
          <w:color w:val="000000"/>
          <w:sz w:val="26"/>
          <w:szCs w:val="26"/>
        </w:rPr>
        <w:br/>
      </w:r>
    </w:p>
    <w:p w14:paraId="53F7D756" w14:textId="77777777" w:rsidR="00570171" w:rsidRDefault="00570171" w:rsidP="00570171">
      <w:pPr>
        <w:spacing w:line="360" w:lineRule="atLeast"/>
      </w:pPr>
    </w:p>
    <w:p w14:paraId="660CD7C8" w14:textId="77777777" w:rsidR="00570171" w:rsidRDefault="00570171" w:rsidP="00570171"/>
    <w:p w14:paraId="15BEEFD2" w14:textId="77777777" w:rsidR="00C14CA1" w:rsidRDefault="00C14CA1"/>
    <w:sectPr w:rsidR="00C14CA1" w:rsidSect="005C2D73">
      <w:foot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37F08" w14:textId="77777777" w:rsidR="00740145" w:rsidRDefault="00740145" w:rsidP="005C2D73">
      <w:r>
        <w:separator/>
      </w:r>
    </w:p>
  </w:endnote>
  <w:endnote w:type="continuationSeparator" w:id="0">
    <w:p w14:paraId="6CBF2F1B" w14:textId="77777777" w:rsidR="00740145" w:rsidRDefault="00740145" w:rsidP="005C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6353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0642F1" w14:textId="4F15652C" w:rsidR="005C2D73" w:rsidRDefault="005C2D7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72F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D43034C" w14:textId="77777777" w:rsidR="005C2D73" w:rsidRDefault="005C2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0E5F8" w14:textId="77777777" w:rsidR="00740145" w:rsidRDefault="00740145" w:rsidP="005C2D73">
      <w:r>
        <w:separator/>
      </w:r>
    </w:p>
  </w:footnote>
  <w:footnote w:type="continuationSeparator" w:id="0">
    <w:p w14:paraId="0A238052" w14:textId="77777777" w:rsidR="00740145" w:rsidRDefault="00740145" w:rsidP="005C2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71"/>
    <w:rsid w:val="00017B8E"/>
    <w:rsid w:val="00154185"/>
    <w:rsid w:val="00181101"/>
    <w:rsid w:val="00265832"/>
    <w:rsid w:val="00364065"/>
    <w:rsid w:val="00570171"/>
    <w:rsid w:val="005C08C2"/>
    <w:rsid w:val="005C2D73"/>
    <w:rsid w:val="00616E23"/>
    <w:rsid w:val="00642559"/>
    <w:rsid w:val="00661C5E"/>
    <w:rsid w:val="00740145"/>
    <w:rsid w:val="008972F0"/>
    <w:rsid w:val="00B44612"/>
    <w:rsid w:val="00C14CA1"/>
    <w:rsid w:val="00CD4180"/>
    <w:rsid w:val="00DE7F40"/>
    <w:rsid w:val="00E5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A186C"/>
  <w15:docId w15:val="{71B49D3C-E522-4746-B69E-6C7070002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40" w:lineRule="atLeast"/>
        <w:ind w:left="113" w:right="17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171"/>
    <w:pPr>
      <w:spacing w:line="240" w:lineRule="auto"/>
      <w:ind w:left="0" w:right="0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rsid w:val="00570171"/>
    <w:pPr>
      <w:spacing w:line="240" w:lineRule="auto"/>
      <w:ind w:left="0" w:right="0"/>
      <w:jc w:val="both"/>
    </w:pPr>
    <w:rPr>
      <w:rFonts w:eastAsia="Times New Roman" w:cs="Times New Roman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57017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01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171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2D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2D73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C2D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2D73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346</Words>
  <Characters>1977</Characters>
  <Application>Microsoft Office Word</Application>
  <DocSecurity>0</DocSecurity>
  <Lines>16</Lines>
  <Paragraphs>4</Paragraphs>
  <ScaleCrop>false</ScaleCrop>
  <Company>andongnhi.violet.vn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Administrator</cp:lastModifiedBy>
  <cp:revision>7</cp:revision>
  <dcterms:created xsi:type="dcterms:W3CDTF">2025-07-23T00:55:00Z</dcterms:created>
  <dcterms:modified xsi:type="dcterms:W3CDTF">2025-10-07T02:11:00Z</dcterms:modified>
</cp:coreProperties>
</file>